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F95EC" w14:textId="77777777" w:rsidR="004A7095" w:rsidRPr="008D59D7" w:rsidRDefault="0059377B" w:rsidP="007600E9">
      <w:pPr>
        <w:jc w:val="center"/>
        <w:rPr>
          <w:b/>
          <w:sz w:val="36"/>
          <w:szCs w:val="36"/>
        </w:rPr>
      </w:pPr>
      <w:r w:rsidRPr="008D59D7">
        <w:rPr>
          <w:b/>
          <w:sz w:val="36"/>
          <w:szCs w:val="36"/>
        </w:rPr>
        <w:t>Rules for Race Directors</w:t>
      </w:r>
    </w:p>
    <w:p w14:paraId="39BA9EED" w14:textId="77777777" w:rsidR="008D59D7" w:rsidRDefault="008D59D7" w:rsidP="008D59D7"/>
    <w:p w14:paraId="70566334" w14:textId="22BC623E" w:rsidR="008D59D7" w:rsidRPr="008D59D7" w:rsidRDefault="008D59D7" w:rsidP="008D59D7">
      <w:pPr>
        <w:ind w:firstLine="360"/>
      </w:pPr>
      <w:r>
        <w:t>(Listed in order of importance)</w:t>
      </w:r>
    </w:p>
    <w:p w14:paraId="3D28B26F" w14:textId="77777777" w:rsidR="008D59D7" w:rsidRPr="008D59D7" w:rsidRDefault="008D59D7" w:rsidP="008D59D7">
      <w:pPr>
        <w:pStyle w:val="ListParagraph"/>
      </w:pPr>
    </w:p>
    <w:p w14:paraId="570F98FA" w14:textId="5174CDA2" w:rsidR="007600E9" w:rsidRDefault="0059377B" w:rsidP="008D59D7">
      <w:pPr>
        <w:pStyle w:val="ListParagraph"/>
        <w:numPr>
          <w:ilvl w:val="0"/>
          <w:numId w:val="1"/>
        </w:numPr>
      </w:pPr>
      <w:bookmarkStart w:id="0" w:name="_GoBack"/>
      <w:r w:rsidRPr="00633D88">
        <w:rPr>
          <w:b/>
        </w:rPr>
        <w:t>The course m</w:t>
      </w:r>
      <w:r w:rsidR="007600E9" w:rsidRPr="00633D88">
        <w:rPr>
          <w:b/>
        </w:rPr>
        <w:t>ust be made as safe as possible.</w:t>
      </w:r>
      <w:r w:rsidR="00962EAF" w:rsidRPr="00633D88">
        <w:rPr>
          <w:b/>
        </w:rPr>
        <w:t xml:space="preserve">  This is especially true if </w:t>
      </w:r>
      <w:bookmarkEnd w:id="0"/>
      <w:r w:rsidR="00962EAF" w:rsidRPr="00633D88">
        <w:rPr>
          <w:b/>
        </w:rPr>
        <w:t xml:space="preserve">children will be participating.   </w:t>
      </w:r>
      <w:r w:rsidR="00121848">
        <w:t>If the course is on roads open to traffic, make sur</w:t>
      </w:r>
      <w:r w:rsidR="008D59D7">
        <w:t>e you warn participants of that.  Also</w:t>
      </w:r>
      <w:r w:rsidR="00962EAF">
        <w:t xml:space="preserve"> </w:t>
      </w:r>
      <w:r w:rsidR="00121848">
        <w:t>let motorists know—</w:t>
      </w:r>
      <w:r w:rsidR="00962EAF">
        <w:t xml:space="preserve">using </w:t>
      </w:r>
      <w:r w:rsidR="00121848">
        <w:t xml:space="preserve">signs, volunteers, </w:t>
      </w:r>
      <w:r w:rsidR="008D59D7">
        <w:t>safety</w:t>
      </w:r>
      <w:r w:rsidR="00121848">
        <w:t xml:space="preserve"> cones, etc.—that the</w:t>
      </w:r>
      <w:r w:rsidR="00962EAF">
        <w:t>re</w:t>
      </w:r>
      <w:r w:rsidR="008D59D7">
        <w:t>’s</w:t>
      </w:r>
      <w:r w:rsidR="00962EAF">
        <w:t xml:space="preserve"> a race going on and </w:t>
      </w:r>
      <w:proofErr w:type="gramStart"/>
      <w:r w:rsidR="008D59D7">
        <w:t>that</w:t>
      </w:r>
      <w:proofErr w:type="gramEnd"/>
      <w:r w:rsidR="008D59D7">
        <w:t xml:space="preserve"> they</w:t>
      </w:r>
      <w:r w:rsidR="00121848">
        <w:t xml:space="preserve"> need to be cautious.  If there are any </w:t>
      </w:r>
      <w:r w:rsidR="00962EAF">
        <w:t xml:space="preserve">inconspicuous </w:t>
      </w:r>
      <w:r w:rsidR="00121848">
        <w:t>dangers</w:t>
      </w:r>
      <w:r w:rsidR="00633D88">
        <w:t>, such as potholes, bumps in the road, etc.</w:t>
      </w:r>
      <w:r w:rsidR="00121848">
        <w:t xml:space="preserve">, mark them with </w:t>
      </w:r>
      <w:r w:rsidR="00962EAF">
        <w:t xml:space="preserve">spray </w:t>
      </w:r>
      <w:r w:rsidR="00121848">
        <w:t xml:space="preserve">paint, </w:t>
      </w:r>
      <w:r w:rsidR="00962EAF">
        <w:t xml:space="preserve">or post a </w:t>
      </w:r>
      <w:r w:rsidR="00633D88">
        <w:t>warning s</w:t>
      </w:r>
      <w:r w:rsidR="00121848">
        <w:t>ign</w:t>
      </w:r>
      <w:r w:rsidR="008D59D7">
        <w:t xml:space="preserve">, </w:t>
      </w:r>
      <w:r w:rsidR="00121848">
        <w:t xml:space="preserve">or </w:t>
      </w:r>
      <w:r w:rsidR="00962EAF">
        <w:t>volunteer nearby.</w:t>
      </w:r>
      <w:r w:rsidR="00121848">
        <w:t xml:space="preserve">  </w:t>
      </w:r>
    </w:p>
    <w:p w14:paraId="0C6CA416" w14:textId="77777777" w:rsidR="0059377B" w:rsidRDefault="0059377B" w:rsidP="0059377B"/>
    <w:p w14:paraId="3EDF9DBC" w14:textId="1DEFC574" w:rsidR="0059377B" w:rsidRPr="007600E9" w:rsidRDefault="0059377B" w:rsidP="0059377B">
      <w:pPr>
        <w:pStyle w:val="ListParagraph"/>
        <w:numPr>
          <w:ilvl w:val="0"/>
          <w:numId w:val="1"/>
        </w:numPr>
        <w:rPr>
          <w:b/>
        </w:rPr>
      </w:pPr>
      <w:r w:rsidRPr="007600E9">
        <w:rPr>
          <w:b/>
        </w:rPr>
        <w:t xml:space="preserve">The course must be </w:t>
      </w:r>
      <w:r w:rsidR="008D59D7" w:rsidRPr="007600E9">
        <w:rPr>
          <w:b/>
        </w:rPr>
        <w:t>well marked</w:t>
      </w:r>
      <w:r w:rsidRPr="007600E9">
        <w:t>.</w:t>
      </w:r>
      <w:r w:rsidR="007600E9" w:rsidRPr="007600E9">
        <w:t xml:space="preserve">   Don’t assume that</w:t>
      </w:r>
      <w:r w:rsidR="007600E9">
        <w:t xml:space="preserve"> the participants of your race already know the course or will understand </w:t>
      </w:r>
      <w:r w:rsidR="008D59D7">
        <w:t xml:space="preserve">or remember </w:t>
      </w:r>
      <w:r w:rsidR="007600E9">
        <w:t xml:space="preserve">a short explanation </w:t>
      </w:r>
      <w:r w:rsidR="008D59D7">
        <w:t>of it</w:t>
      </w:r>
      <w:r w:rsidR="007600E9">
        <w:t xml:space="preserve"> </w:t>
      </w:r>
      <w:r w:rsidR="008D59D7">
        <w:t xml:space="preserve">given </w:t>
      </w:r>
      <w:r w:rsidR="007600E9">
        <w:t xml:space="preserve">at the starting line.  Chances are, the course will be completely new to some of the </w:t>
      </w:r>
      <w:r w:rsidR="00633D88">
        <w:t>participants</w:t>
      </w:r>
      <w:r w:rsidR="008D59D7">
        <w:t xml:space="preserve">.  That’s not normally a problem for </w:t>
      </w:r>
      <w:r w:rsidR="00235301">
        <w:t xml:space="preserve">newcomers </w:t>
      </w:r>
      <w:r w:rsidR="008D59D7">
        <w:t xml:space="preserve">in the back-of-the-pack (who can just follow those ahead of them), but </w:t>
      </w:r>
      <w:r w:rsidR="00235301">
        <w:t xml:space="preserve">newcomers </w:t>
      </w:r>
      <w:r w:rsidR="008D59D7">
        <w:t xml:space="preserve">at the very front of the race are the most </w:t>
      </w:r>
      <w:r w:rsidR="00235301">
        <w:t>likely to take a wrong turn—and lead others behind them to do the same</w:t>
      </w:r>
      <w:r w:rsidR="007600E9">
        <w:t xml:space="preserve">.  Every turn must be </w:t>
      </w:r>
      <w:r w:rsidR="00121848">
        <w:t>clearly marked</w:t>
      </w:r>
      <w:r w:rsidR="00633D88">
        <w:t xml:space="preserve"> with a sign, paint on the pavement,</w:t>
      </w:r>
      <w:r w:rsidR="00121848">
        <w:t xml:space="preserve"> </w:t>
      </w:r>
      <w:r w:rsidR="00633D88">
        <w:t>o</w:t>
      </w:r>
      <w:r w:rsidR="00121848">
        <w:t>r a volunteer</w:t>
      </w:r>
      <w:r w:rsidR="00633D88">
        <w:t xml:space="preserve"> to di</w:t>
      </w:r>
      <w:r w:rsidR="00121848">
        <w:t>rect the participants.  Make sure the volunteer</w:t>
      </w:r>
      <w:r w:rsidR="00235301">
        <w:t>s</w:t>
      </w:r>
      <w:r w:rsidR="00121848">
        <w:t xml:space="preserve"> get clear instructions, too.  Volunteers have </w:t>
      </w:r>
      <w:r w:rsidR="00633D88">
        <w:t>been known to mistakenly turn participants in the wrong direction.</w:t>
      </w:r>
      <w:r w:rsidR="00121848">
        <w:t xml:space="preserve"> </w:t>
      </w:r>
      <w:r w:rsidR="007600E9">
        <w:t xml:space="preserve">  </w:t>
      </w:r>
      <w:r w:rsidR="007600E9">
        <w:rPr>
          <w:b/>
        </w:rPr>
        <w:t xml:space="preserve"> </w:t>
      </w:r>
    </w:p>
    <w:p w14:paraId="23B3028D" w14:textId="77777777" w:rsidR="0059377B" w:rsidRDefault="0059377B" w:rsidP="0059377B"/>
    <w:p w14:paraId="2575991E" w14:textId="70976264" w:rsidR="0059377B" w:rsidRPr="00633D88" w:rsidRDefault="0059377B" w:rsidP="0059377B">
      <w:pPr>
        <w:pStyle w:val="ListParagraph"/>
        <w:numPr>
          <w:ilvl w:val="0"/>
          <w:numId w:val="1"/>
        </w:numPr>
      </w:pPr>
      <w:r w:rsidRPr="00121848">
        <w:rPr>
          <w:b/>
        </w:rPr>
        <w:t>If the race is a long one, you must provide enough food and</w:t>
      </w:r>
      <w:r w:rsidR="00235301">
        <w:rPr>
          <w:b/>
        </w:rPr>
        <w:t>/or</w:t>
      </w:r>
      <w:r w:rsidRPr="00121848">
        <w:rPr>
          <w:b/>
        </w:rPr>
        <w:t xml:space="preserve"> liquids on the course for the racers to complete the race</w:t>
      </w:r>
      <w:r w:rsidRPr="00633D88">
        <w:t>.</w:t>
      </w:r>
      <w:r w:rsidR="00121848" w:rsidRPr="00633D88">
        <w:t xml:space="preserve">  You don’t have to provide a smorgasbord o</w:t>
      </w:r>
      <w:r w:rsidR="00633D88">
        <w:t>f</w:t>
      </w:r>
      <w:r w:rsidR="00121848" w:rsidRPr="00633D88">
        <w:t xml:space="preserve"> everything a participant could want</w:t>
      </w:r>
      <w:r w:rsidR="00633D88">
        <w:t xml:space="preserve"> on the course</w:t>
      </w:r>
      <w:r w:rsidR="00121848" w:rsidRPr="00633D88">
        <w:t xml:space="preserve">, but you </w:t>
      </w:r>
      <w:r w:rsidR="00633D88">
        <w:t xml:space="preserve">need to offer the </w:t>
      </w:r>
      <w:r w:rsidR="00121848" w:rsidRPr="00633D88">
        <w:t>basics</w:t>
      </w:r>
      <w:r w:rsidR="00235301">
        <w:t>, which will vary according to distance</w:t>
      </w:r>
      <w:r w:rsidR="00121848" w:rsidRPr="00633D88">
        <w:t>.</w:t>
      </w:r>
      <w:r w:rsidR="00633D88">
        <w:t xml:space="preserve">  </w:t>
      </w:r>
    </w:p>
    <w:p w14:paraId="2B7FC8B9" w14:textId="77777777" w:rsidR="00121848" w:rsidRDefault="00121848" w:rsidP="00121848"/>
    <w:p w14:paraId="60443D38" w14:textId="6E546767" w:rsidR="0059377B" w:rsidRDefault="0059377B" w:rsidP="0059377B">
      <w:pPr>
        <w:pStyle w:val="ListParagraph"/>
        <w:numPr>
          <w:ilvl w:val="0"/>
          <w:numId w:val="1"/>
        </w:numPr>
      </w:pPr>
      <w:r w:rsidRPr="00121848">
        <w:rPr>
          <w:b/>
        </w:rPr>
        <w:t>The cours</w:t>
      </w:r>
      <w:r w:rsidR="00121848" w:rsidRPr="00121848">
        <w:rPr>
          <w:b/>
        </w:rPr>
        <w:t xml:space="preserve">e distance must be close to what’s </w:t>
      </w:r>
      <w:r w:rsidR="00633D88">
        <w:rPr>
          <w:b/>
        </w:rPr>
        <w:t xml:space="preserve">been </w:t>
      </w:r>
      <w:r w:rsidR="00121848" w:rsidRPr="00121848">
        <w:rPr>
          <w:b/>
        </w:rPr>
        <w:t>advertised.</w:t>
      </w:r>
      <w:r w:rsidR="00121848">
        <w:t xml:space="preserve">  Sometimes,</w:t>
      </w:r>
      <w:r w:rsidR="00F22B89">
        <w:t xml:space="preserve"> because of road layouts or safety issues, you can’t offer the precise distance of a 5K, 10K, etc., but try to get as close as possible.  At a minimum, measure your course beforehand using a GPS unit.  You can bet that the leaders of the race are wearing GPS watches, and if the course is short or long, they’ll know it. </w:t>
      </w:r>
      <w:r w:rsidR="00633D88">
        <w:t xml:space="preserve">  Many participants have goal times or personal records in mind</w:t>
      </w:r>
      <w:r w:rsidR="007458EC">
        <w:t xml:space="preserve"> </w:t>
      </w:r>
      <w:r w:rsidR="00235301">
        <w:t>for</w:t>
      </w:r>
      <w:r w:rsidR="007458EC">
        <w:t xml:space="preserve"> a race</w:t>
      </w:r>
      <w:r w:rsidR="00633D88">
        <w:t xml:space="preserve">, and a course that’s </w:t>
      </w:r>
      <w:r w:rsidR="007458EC">
        <w:t xml:space="preserve">overly </w:t>
      </w:r>
      <w:r w:rsidR="00633D88">
        <w:t>long or short make</w:t>
      </w:r>
      <w:r w:rsidR="007458EC">
        <w:t>s</w:t>
      </w:r>
      <w:r w:rsidR="00633D88">
        <w:t xml:space="preserve"> </w:t>
      </w:r>
      <w:r w:rsidR="007458EC">
        <w:t>their finish times meaningless.</w:t>
      </w:r>
      <w:r w:rsidR="00633D88">
        <w:t xml:space="preserve"> </w:t>
      </w:r>
      <w:r w:rsidR="007458EC">
        <w:t xml:space="preserve">  That’s especially true with long races.</w:t>
      </w:r>
      <w:r w:rsidR="00F22B89">
        <w:t xml:space="preserve">  </w:t>
      </w:r>
      <w:r w:rsidR="00121848">
        <w:t xml:space="preserve"> </w:t>
      </w:r>
      <w:r>
        <w:t xml:space="preserve"> </w:t>
      </w:r>
    </w:p>
    <w:p w14:paraId="34ED6948" w14:textId="77777777" w:rsidR="0059377B" w:rsidRDefault="0059377B" w:rsidP="0059377B"/>
    <w:p w14:paraId="7382BD31" w14:textId="6F266F37" w:rsidR="00F22B89" w:rsidRDefault="0059377B" w:rsidP="00F22B89">
      <w:pPr>
        <w:pStyle w:val="ListParagraph"/>
        <w:numPr>
          <w:ilvl w:val="0"/>
          <w:numId w:val="1"/>
        </w:numPr>
      </w:pPr>
      <w:r w:rsidRPr="00235301">
        <w:rPr>
          <w:b/>
        </w:rPr>
        <w:t>Recording results manually is OK for small races, but large races need to be electronically timed</w:t>
      </w:r>
      <w:r w:rsidR="00F22B89" w:rsidRPr="00235301">
        <w:rPr>
          <w:b/>
        </w:rPr>
        <w:t>.</w:t>
      </w:r>
      <w:r w:rsidR="00C55D90">
        <w:t xml:space="preserve">  If you have lots of participants, you’re going to have a nightmare on your hands at the finish line trying to </w:t>
      </w:r>
      <w:r w:rsidR="00235301">
        <w:t xml:space="preserve">manually </w:t>
      </w:r>
      <w:r w:rsidR="00C55D90">
        <w:t xml:space="preserve">record bib numbers and finish times </w:t>
      </w:r>
      <w:r w:rsidR="007458EC">
        <w:t>as multiple finishers cross together</w:t>
      </w:r>
      <w:r w:rsidR="00C55D90">
        <w:t>.</w:t>
      </w:r>
      <w:r w:rsidR="007458EC">
        <w:t xml:space="preserve">   Timing services aren’t dirt cheap, but they’re very reliable and reasonable in cost for the services--particularly online registration and quick race results—that they provide.</w:t>
      </w:r>
      <w:r w:rsidR="00F22B89">
        <w:t xml:space="preserve"> </w:t>
      </w:r>
    </w:p>
    <w:sectPr w:rsidR="00F22B89" w:rsidSect="00235301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E76"/>
    <w:multiLevelType w:val="hybridMultilevel"/>
    <w:tmpl w:val="1276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7B"/>
    <w:rsid w:val="00121848"/>
    <w:rsid w:val="00235301"/>
    <w:rsid w:val="004A7095"/>
    <w:rsid w:val="0059377B"/>
    <w:rsid w:val="00633D88"/>
    <w:rsid w:val="007458EC"/>
    <w:rsid w:val="007600E9"/>
    <w:rsid w:val="007A3A89"/>
    <w:rsid w:val="008D59D7"/>
    <w:rsid w:val="00962EAF"/>
    <w:rsid w:val="00B25BEE"/>
    <w:rsid w:val="00C55D90"/>
    <w:rsid w:val="00F2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C5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Macintosh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2</cp:revision>
  <dcterms:created xsi:type="dcterms:W3CDTF">2016-01-03T18:52:00Z</dcterms:created>
  <dcterms:modified xsi:type="dcterms:W3CDTF">2016-01-03T18:52:00Z</dcterms:modified>
</cp:coreProperties>
</file>